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E" w:rsidRPr="00D9471E" w:rsidRDefault="00D9471E" w:rsidP="00D9471E">
      <w:pPr>
        <w:autoSpaceDE w:val="0"/>
        <w:autoSpaceDN w:val="0"/>
        <w:adjustRightInd w:val="0"/>
        <w:spacing w:line="440" w:lineRule="exact"/>
        <w:rPr>
          <w:rFonts w:ascii="Segoe UI" w:hAnsi="Segoe UI" w:cs="Segoe UI"/>
        </w:rPr>
      </w:pPr>
      <w:r w:rsidRPr="00D9471E">
        <w:rPr>
          <w:rFonts w:ascii="Segoe UI" w:hAnsi="Segoe UI" w:cs="Segoe UI"/>
          <w:b/>
          <w:bCs/>
          <w:iCs/>
        </w:rPr>
        <w:t xml:space="preserve">LA MIA SANTA PAROLA CHE ISTRUISCE E CAMBIA IL CUORE DELL’UOMO  </w:t>
      </w:r>
    </w:p>
    <w:p w:rsidR="00D9471E" w:rsidRPr="00D9471E" w:rsidRDefault="00D9471E" w:rsidP="00D9471E">
      <w:pPr>
        <w:spacing w:line="440" w:lineRule="exact"/>
        <w:jc w:val="both"/>
        <w:rPr>
          <w:rFonts w:ascii="Segoe UI" w:hAnsi="Segoe UI" w:cs="Segoe UI"/>
        </w:rPr>
      </w:pPr>
      <w:r w:rsidRPr="00D9471E">
        <w:rPr>
          <w:rFonts w:ascii="Segoe UI" w:hAnsi="Segoe UI" w:cs="Segoe UI"/>
        </w:rPr>
        <w:t xml:space="preserve">Ascoltate o figli tutti </w:t>
      </w:r>
      <w:smartTag w:uri="urn:schemas-microsoft-com:office:smarttags" w:element="PersonName">
        <w:smartTagPr>
          <w:attr w:name="ProductID" w:val="la Parola"/>
        </w:smartTagPr>
        <w:r w:rsidRPr="00D9471E">
          <w:rPr>
            <w:rFonts w:ascii="Segoe UI" w:hAnsi="Segoe UI" w:cs="Segoe UI"/>
          </w:rPr>
          <w:t>la Parola</w:t>
        </w:r>
      </w:smartTag>
      <w:r w:rsidRPr="00D9471E">
        <w:rPr>
          <w:rFonts w:ascii="Segoe UI" w:hAnsi="Segoe UI" w:cs="Segoe UI"/>
        </w:rPr>
        <w:t xml:space="preserve"> del vostro Dio, non è parola comune,  parola da piazze anche se va  proclamata ovunque. Non abbiate paura a farlo! Io ve ne darò il coraggio, ma soprattutto le parole per proclamarla. Ma prima leggetela, ascoltatela, vivetela voi. Basta leggerla con il cuore e metterla in pratica. Sembrerà difficile i primi momenti o, in alcuni momenti, ma la vostra volontà e la richiesta di aiuto al vostro Dio, questo basterà perché la creatura inizi un cammino di perfezione. So che perfezione è un termine che vi spaventa, ma ormai con tutto il male che c’è nel mondo, il peccato che prolifica e l’uomo che non crede, fanno sì che chiedere l’intervento del proprio Dio è cosa assolutamente importante e necessaria. Se voi vi convincerete di questo e sarete uniti nell’accogliere </w:t>
      </w:r>
      <w:smartTag w:uri="urn:schemas-microsoft-com:office:smarttags" w:element="PersonName">
        <w:smartTagPr>
          <w:attr w:name="ProductID" w:val="la Parola"/>
        </w:smartTagPr>
        <w:r w:rsidRPr="00D9471E">
          <w:rPr>
            <w:rFonts w:ascii="Segoe UI" w:hAnsi="Segoe UI" w:cs="Segoe UI"/>
          </w:rPr>
          <w:t>la Parola</w:t>
        </w:r>
      </w:smartTag>
      <w:r w:rsidRPr="00D9471E">
        <w:rPr>
          <w:rFonts w:ascii="Segoe UI" w:hAnsi="Segoe UI" w:cs="Segoe UI"/>
        </w:rPr>
        <w:t xml:space="preserve"> stessa, vedrete accadere grandi cose, vedrete quali frutti essa porterà! Non scoraggiatevi, </w:t>
      </w:r>
      <w:r w:rsidRPr="00D9471E">
        <w:rPr>
          <w:rFonts w:ascii="Segoe UI" w:hAnsi="Segoe UI" w:cs="Segoe UI"/>
          <w:bCs/>
        </w:rPr>
        <w:t xml:space="preserve">perché </w:t>
      </w:r>
      <w:r w:rsidRPr="00D9471E">
        <w:rPr>
          <w:rFonts w:ascii="Segoe UI" w:hAnsi="Segoe UI" w:cs="Segoe UI"/>
        </w:rPr>
        <w:t>è facendola fruttificare nel vostro cuore che vi farà giungere a quella perfezione a cui Io vi invito: abbiate cura di leggere, meditare e vivere la mia S. Parola ogni giorno.  Essa dice «</w:t>
      </w:r>
      <w:r w:rsidRPr="00D9471E">
        <w:rPr>
          <w:rFonts w:ascii="Segoe UI" w:hAnsi="Segoe UI" w:cs="Segoe UI"/>
          <w:iCs/>
        </w:rPr>
        <w:t>Venite a me voi tutti che siete affaticati e stanchi ed Io vi ristorerò.</w:t>
      </w:r>
      <w:r w:rsidRPr="00D9471E">
        <w:rPr>
          <w:rFonts w:ascii="Segoe UI" w:hAnsi="Segoe UI" w:cs="Segoe UI"/>
        </w:rPr>
        <w:t xml:space="preserve"> </w:t>
      </w:r>
      <w:r w:rsidRPr="00D9471E">
        <w:rPr>
          <w:rFonts w:ascii="Segoe UI" w:hAnsi="Segoe UI" w:cs="Segoe UI"/>
          <w:iCs/>
        </w:rPr>
        <w:t>Prendete da Me che sono mite e umile di cuore e avrete ristoro per le vostre anime</w:t>
      </w:r>
      <w:r w:rsidRPr="00D9471E">
        <w:rPr>
          <w:rFonts w:ascii="Segoe UI" w:hAnsi="Segoe UI" w:cs="Segoe UI"/>
        </w:rPr>
        <w:t>»</w:t>
      </w:r>
      <w:r w:rsidRPr="00D9471E">
        <w:rPr>
          <w:rStyle w:val="Rimandonotaapidipagina"/>
          <w:rFonts w:ascii="Segoe UI" w:hAnsi="Segoe UI" w:cs="Segoe UI"/>
        </w:rPr>
        <w:footnoteReference w:id="1"/>
      </w:r>
      <w:r w:rsidRPr="00D9471E">
        <w:rPr>
          <w:rFonts w:ascii="Segoe UI" w:hAnsi="Segoe UI" w:cs="Segoe UI"/>
        </w:rPr>
        <w:t xml:space="preserve">. E’ questo che Io voglio fare per voi, ristorare le vostre anime! E per questo sono necessarie delle condizioni. Una delle condizioni, la prima condizione è il perdono. Senza di esso </w:t>
      </w:r>
      <w:smartTag w:uri="urn:schemas-microsoft-com:office:smarttags" w:element="PersonName">
        <w:smartTagPr>
          <w:attr w:name="ProductID" w:val="la Parola"/>
        </w:smartTagPr>
        <w:r w:rsidRPr="00D9471E">
          <w:rPr>
            <w:rFonts w:ascii="Segoe UI" w:hAnsi="Segoe UI" w:cs="Segoe UI"/>
            <w:iCs/>
          </w:rPr>
          <w:t>la Parola</w:t>
        </w:r>
      </w:smartTag>
      <w:r w:rsidRPr="00D9471E">
        <w:rPr>
          <w:rFonts w:ascii="Segoe UI" w:hAnsi="Segoe UI" w:cs="Segoe UI"/>
          <w:i/>
          <w:iCs/>
        </w:rPr>
        <w:t xml:space="preserve"> </w:t>
      </w:r>
      <w:r w:rsidRPr="00D9471E">
        <w:rPr>
          <w:rFonts w:ascii="Segoe UI" w:hAnsi="Segoe UI" w:cs="Segoe UI"/>
        </w:rPr>
        <w:t>non può essere messa in pratica poiché se la creatura non perdona, Dio non può perdonare ad essa</w:t>
      </w:r>
      <w:r w:rsidRPr="00D9471E">
        <w:rPr>
          <w:rStyle w:val="Rimandonotaapidipagina"/>
          <w:rFonts w:ascii="Segoe UI" w:hAnsi="Segoe UI" w:cs="Segoe UI"/>
        </w:rPr>
        <w:footnoteReference w:id="2"/>
      </w:r>
      <w:r w:rsidRPr="00D9471E">
        <w:rPr>
          <w:rFonts w:ascii="Segoe UI" w:hAnsi="Segoe UI" w:cs="Segoe UI"/>
        </w:rPr>
        <w:t>. Il perdono non è facile, ma se la creatura consegna a Dio il proprio spirito ci riuscirà senz’altro</w:t>
      </w:r>
      <w:r w:rsidRPr="00D9471E">
        <w:rPr>
          <w:rFonts w:ascii="Segoe UI" w:hAnsi="Segoe UI" w:cs="Segoe UI"/>
          <w:b/>
          <w:bCs/>
        </w:rPr>
        <w:t xml:space="preserve">. </w:t>
      </w:r>
      <w:r w:rsidRPr="00D9471E">
        <w:rPr>
          <w:rFonts w:ascii="Segoe UI" w:hAnsi="Segoe UI" w:cs="Segoe UI"/>
        </w:rPr>
        <w:t>Seconda condizione: l’aiuto al prossimo e se porto aiuto è sottinteso che devo amare. Amare significa accettare, accogliere ciò che il prossimo è, senza giudizio alcuno.</w:t>
      </w:r>
      <w:r w:rsidRPr="00D9471E">
        <w:rPr>
          <w:rFonts w:ascii="Segoe UI" w:hAnsi="Segoe UI" w:cs="Segoe UI"/>
          <w:i/>
          <w:iCs/>
        </w:rPr>
        <w:t xml:space="preserve"> </w:t>
      </w:r>
      <w:r w:rsidRPr="00D9471E">
        <w:rPr>
          <w:rFonts w:ascii="Segoe UI" w:hAnsi="Segoe UI" w:cs="Segoe UI"/>
        </w:rPr>
        <w:t>Non pensate di potervi comportare come volete, in contraddizione con ciò che voi leggete, meditate. Non illudetevi, poiché Dio conosce il cuore dell’uomo e sa tutto di lui. E’ inutile predicare ciò che non si vive, poiché non sareste creduti. Certamente l’uomo è fallibile, perciò ha bisogno sempre del mio aiuto per poter agire nel bene, ecco perché dovete p</w:t>
      </w:r>
      <w:r w:rsidRPr="00D9471E">
        <w:rPr>
          <w:rFonts w:ascii="Segoe UI" w:hAnsi="Segoe UI" w:cs="Segoe UI"/>
          <w:iCs/>
        </w:rPr>
        <w:t>regare la S. Parola</w:t>
      </w:r>
      <w:r w:rsidRPr="00D9471E">
        <w:rPr>
          <w:rFonts w:ascii="Segoe UI" w:hAnsi="Segoe UI" w:cs="Segoe UI"/>
        </w:rPr>
        <w:t>, perché attraverso la preghiera, riuscirete a comprendere ciò che non comprendete.</w:t>
      </w:r>
    </w:p>
    <w:p w:rsidR="00072479" w:rsidRPr="00D9471E" w:rsidRDefault="00072479" w:rsidP="00566DF2">
      <w:pPr>
        <w:spacing w:line="440" w:lineRule="exact"/>
        <w:rPr>
          <w:rFonts w:ascii="Segoe UI" w:hAnsi="Segoe UI" w:cs="Segoe UI"/>
        </w:rPr>
      </w:pPr>
    </w:p>
    <w:p w:rsidR="00D9471E" w:rsidRDefault="00D9471E" w:rsidP="00566DF2">
      <w:pPr>
        <w:spacing w:line="440" w:lineRule="exact"/>
        <w:rPr>
          <w:rFonts w:ascii="Segoe UI" w:hAnsi="Segoe UI" w:cs="Segoe UI"/>
        </w:rPr>
      </w:pPr>
    </w:p>
    <w:p w:rsidR="00C340EE" w:rsidRDefault="00566DF2" w:rsidP="00C340EE">
      <w:pPr>
        <w:spacing w:line="44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C340EE">
        <w:rPr>
          <w:rFonts w:ascii="Segoe UI" w:hAnsi="Segoe UI" w:cs="Segoe UI"/>
        </w:rPr>
        <w:tab/>
      </w:r>
      <w:hyperlink r:id="rId7" w:history="1">
        <w:r w:rsidR="00C340EE">
          <w:rPr>
            <w:rStyle w:val="Collegamentoipertestuale"/>
            <w:rFonts w:ascii="Segoe UI" w:hAnsi="Segoe UI" w:cs="Segoe UI"/>
          </w:rPr>
          <w:t>www.paceneicuori.com</w:t>
        </w:r>
      </w:hyperlink>
    </w:p>
    <w:p w:rsidR="00C340EE" w:rsidRDefault="00C340EE" w:rsidP="00C340EE">
      <w:pPr>
        <w:spacing w:line="440" w:lineRule="exact"/>
        <w:rPr>
          <w:rFonts w:ascii="Segoe UI" w:hAnsi="Segoe UI" w:cs="Segoe UI"/>
        </w:rPr>
      </w:pPr>
    </w:p>
    <w:p w:rsidR="00501B41" w:rsidRDefault="00587536" w:rsidP="00566DF2">
      <w:pPr>
        <w:spacing w:line="440" w:lineRule="exact"/>
        <w:rPr>
          <w:rFonts w:ascii="Segoe UI" w:hAnsi="Segoe UI" w:cs="Segoe UI"/>
        </w:rPr>
      </w:pPr>
      <w:bookmarkStart w:id="0" w:name="_GoBack"/>
      <w:bookmarkEnd w:id="0"/>
    </w:p>
    <w:p w:rsidR="00566DF2" w:rsidRPr="00566DF2" w:rsidRDefault="00566DF2" w:rsidP="00566DF2">
      <w:pPr>
        <w:spacing w:line="440" w:lineRule="exact"/>
        <w:rPr>
          <w:rFonts w:ascii="Segoe UI" w:hAnsi="Segoe UI" w:cs="Segoe UI"/>
        </w:rPr>
      </w:pPr>
    </w:p>
    <w:sectPr w:rsidR="00566DF2" w:rsidRPr="00566DF2" w:rsidSect="00566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6" w:rsidRDefault="00587536" w:rsidP="00E303A8">
      <w:r>
        <w:separator/>
      </w:r>
    </w:p>
  </w:endnote>
  <w:endnote w:type="continuationSeparator" w:id="0">
    <w:p w:rsidR="00587536" w:rsidRDefault="00587536" w:rsidP="00E3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6" w:rsidRDefault="00587536" w:rsidP="00E303A8">
      <w:r>
        <w:separator/>
      </w:r>
    </w:p>
  </w:footnote>
  <w:footnote w:type="continuationSeparator" w:id="0">
    <w:p w:rsidR="00587536" w:rsidRDefault="00587536" w:rsidP="00E303A8">
      <w:r>
        <w:continuationSeparator/>
      </w:r>
    </w:p>
  </w:footnote>
  <w:footnote w:id="1">
    <w:p w:rsidR="00D9471E" w:rsidRPr="0063621A" w:rsidRDefault="00D9471E" w:rsidP="00D9471E">
      <w:pPr>
        <w:pStyle w:val="Testonotaapidipagina"/>
        <w:spacing w:line="160" w:lineRule="exact"/>
        <w:rPr>
          <w:rFonts w:ascii="Calibri" w:hAnsi="Calibri" w:cs="Calibri"/>
        </w:rPr>
      </w:pPr>
      <w:r w:rsidRPr="00CB7060">
        <w:rPr>
          <w:rStyle w:val="Rimandonotaapidipagina"/>
          <w:rFonts w:ascii="Calibri" w:hAnsi="Calibri" w:cs="Calibri"/>
        </w:rPr>
        <w:footnoteRef/>
      </w:r>
      <w:r w:rsidRPr="00CB7060">
        <w:rPr>
          <w:rFonts w:ascii="Calibri" w:hAnsi="Calibri" w:cs="Calibri"/>
        </w:rPr>
        <w:t xml:space="preserve"> </w:t>
      </w:r>
      <w:r w:rsidRPr="0063621A">
        <w:rPr>
          <w:rFonts w:ascii="Calibri" w:hAnsi="Calibri" w:cs="Calibri"/>
        </w:rPr>
        <w:t>Mt 11, 28-29</w:t>
      </w:r>
    </w:p>
  </w:footnote>
  <w:footnote w:id="2">
    <w:p w:rsidR="00D9471E" w:rsidRDefault="00D9471E" w:rsidP="00D9471E">
      <w:pPr>
        <w:pStyle w:val="Testonotaapidipagina"/>
      </w:pPr>
      <w:r w:rsidRPr="0063621A">
        <w:rPr>
          <w:rStyle w:val="Rimandonotaapidipagina"/>
          <w:rFonts w:ascii="Calibri" w:hAnsi="Calibri" w:cs="Calibri"/>
        </w:rPr>
        <w:footnoteRef/>
      </w:r>
      <w:r w:rsidRPr="0063621A">
        <w:rPr>
          <w:rFonts w:ascii="Calibri" w:hAnsi="Calibri" w:cs="Calibri"/>
        </w:rPr>
        <w:t xml:space="preserve"> Mt 6, 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3EC"/>
    <w:rsid w:val="00072479"/>
    <w:rsid w:val="001F2697"/>
    <w:rsid w:val="00310A47"/>
    <w:rsid w:val="003443EC"/>
    <w:rsid w:val="0046636F"/>
    <w:rsid w:val="005245F0"/>
    <w:rsid w:val="00566DF2"/>
    <w:rsid w:val="00587536"/>
    <w:rsid w:val="007B02BD"/>
    <w:rsid w:val="007B0A5C"/>
    <w:rsid w:val="0083738C"/>
    <w:rsid w:val="00AB47E3"/>
    <w:rsid w:val="00C340EE"/>
    <w:rsid w:val="00D9471E"/>
    <w:rsid w:val="00E264F9"/>
    <w:rsid w:val="00E303A8"/>
    <w:rsid w:val="00E8652B"/>
    <w:rsid w:val="00E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DF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303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03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303A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eneicuor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assistenti</cp:lastModifiedBy>
  <cp:revision>3</cp:revision>
  <dcterms:created xsi:type="dcterms:W3CDTF">2019-04-02T20:35:00Z</dcterms:created>
  <dcterms:modified xsi:type="dcterms:W3CDTF">2019-04-30T11:31:00Z</dcterms:modified>
</cp:coreProperties>
</file>